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DAFD" w14:textId="248DE092" w:rsidR="00137FD8" w:rsidRPr="00282916" w:rsidRDefault="00282916">
      <w:pPr>
        <w:rPr>
          <w:rFonts w:ascii="Times New Roman" w:hAnsi="Times New Roman" w:cs="Times New Roman"/>
        </w:rPr>
      </w:pPr>
      <w:r>
        <w:t xml:space="preserve">                                                           </w:t>
      </w:r>
      <w:r w:rsidR="00D84381" w:rsidRPr="00282916">
        <w:rPr>
          <w:rFonts w:ascii="Times New Roman" w:hAnsi="Times New Roman" w:cs="Times New Roman"/>
        </w:rPr>
        <w:t>Annotated Bibliography</w:t>
      </w:r>
    </w:p>
    <w:p w14:paraId="1C60BF26" w14:textId="1C866BEE" w:rsidR="00282916" w:rsidRDefault="00282916" w:rsidP="00282916">
      <w:pPr>
        <w:pStyle w:val="NormalWeb"/>
        <w:ind w:left="567" w:hanging="567"/>
      </w:pPr>
      <w:proofErr w:type="spellStart"/>
      <w:r>
        <w:t>Bagozzi</w:t>
      </w:r>
      <w:proofErr w:type="spellEnd"/>
      <w:r>
        <w:t xml:space="preserve">, Richard P. “Multiple Routes for Social Influence: The Role of Compliance, Internalization, and Social Identity.” </w:t>
      </w:r>
      <w:r>
        <w:rPr>
          <w:i/>
          <w:iCs/>
        </w:rPr>
        <w:t>Social Psychology Quarterly</w:t>
      </w:r>
      <w:r>
        <w:t xml:space="preserve">, vol. 65, no. 3, 2002, p. 226., </w:t>
      </w:r>
      <w:hyperlink r:id="rId6" w:history="1">
        <w:r w:rsidRPr="00597F96">
          <w:rPr>
            <w:rStyle w:val="Hyperlink"/>
          </w:rPr>
          <w:t>https://doi.org/10.2307/3090121</w:t>
        </w:r>
      </w:hyperlink>
      <w:r>
        <w:t xml:space="preserve">. </w:t>
      </w:r>
    </w:p>
    <w:p w14:paraId="683E12A5" w14:textId="77777777" w:rsidR="00282916" w:rsidRDefault="00282916" w:rsidP="00282916">
      <w:pPr>
        <w:pStyle w:val="NormalWeb"/>
        <w:ind w:left="720"/>
      </w:pPr>
      <w:r>
        <w:t xml:space="preserve">This journal article was written to understand how much one’s personal identity coexists with the group identity that they may have and more specifically how it differs for Koreans and North Americans. It was concluded that shared intentions were functions of social identity for Koreans; while shared intentions were functions of both subjective norms and group norms. The social influence theory ties this all together to give clarity to the differences in both groups. Therefore, </w:t>
      </w:r>
      <w:proofErr w:type="gramStart"/>
      <w:r>
        <w:t>peoples</w:t>
      </w:r>
      <w:proofErr w:type="gramEnd"/>
      <w:r>
        <w:t xml:space="preserve"> decisions and participations in society greatly relate to their independent identity and interdependent identity.                                        </w:t>
      </w:r>
    </w:p>
    <w:p w14:paraId="022D7D47" w14:textId="4A423027" w:rsidR="00282916" w:rsidRDefault="00282916" w:rsidP="00282916">
      <w:pPr>
        <w:pStyle w:val="NormalWeb"/>
        <w:ind w:left="720"/>
      </w:pPr>
      <w:r>
        <w:t xml:space="preserve">Using the ideas expressed in this article about how social processes are affected by different identities, I can see how this influences people to participate in sites like </w:t>
      </w:r>
      <w:proofErr w:type="spellStart"/>
      <w:r>
        <w:t>GreekRank</w:t>
      </w:r>
      <w:proofErr w:type="spellEnd"/>
      <w:r>
        <w:t>. I found the concepts from sociology and psychology very intriguing and different than other sources that I have read for my research. Using the social influence theory is a great way to see differences in two groups, which tells me it can also help see the differences of the different genres of my research.</w:t>
      </w:r>
    </w:p>
    <w:p w14:paraId="6C90BA18" w14:textId="2F609E3F" w:rsidR="00282916" w:rsidRDefault="00282916" w:rsidP="00282916">
      <w:pPr>
        <w:pStyle w:val="NormalWeb"/>
        <w:ind w:left="567" w:hanging="567"/>
      </w:pPr>
      <w:r>
        <w:t xml:space="preserve">     </w:t>
      </w:r>
      <w:r w:rsidRPr="00282916">
        <w:t>Henderson, Alyssa N. </w:t>
      </w:r>
      <w:r w:rsidRPr="00282916">
        <w:rPr>
          <w:i/>
          <w:iCs/>
        </w:rPr>
        <w:t>Evaluating Stereotypes of University Greek Life</w:t>
      </w:r>
      <w:r w:rsidRPr="00282916">
        <w:t>. Iowa State University Digital Repository, 2017. Print.</w:t>
      </w:r>
    </w:p>
    <w:p w14:paraId="28A39CDF" w14:textId="4244FC0C" w:rsidR="00282916" w:rsidRDefault="00282916" w:rsidP="00282916">
      <w:pPr>
        <w:pStyle w:val="NormalWeb"/>
        <w:ind w:left="567" w:hanging="567"/>
      </w:pPr>
      <w:r>
        <w:tab/>
        <w:t>In this case study, the author evaluates the common stereotypes attached to Greek organizations from both Greek and non-Greek students. The authors main points are that understanding the perceptions of stereotypical characteristics surrounding Greek life from those in and out of Greek life can help combat those stereotypes. There are many stereotypes associated with Greek life which can be harmful to the community and addressing these stereotypes can show that people tend to favor the negative side of Greek life rather than the positive side of Greek life.</w:t>
      </w:r>
    </w:p>
    <w:p w14:paraId="6B863172" w14:textId="00F3964C" w:rsidR="00282916" w:rsidRDefault="00282916" w:rsidP="00282916">
      <w:pPr>
        <w:pStyle w:val="NormalWeb"/>
        <w:ind w:left="567" w:hanging="567"/>
      </w:pPr>
      <w:r>
        <w:tab/>
        <w:t>This source relates greatly to my research since it brings the truth out about how college students on both sides truly view Greek life. This is critical to my research since it brings a call to action of how Greek communities can take initiative to show the benefits of Greek life more frequently since it usually has a negative connotation to the general population. The author being the president of her sorority establishes credibility since she is clearly motivated to evaluate the stereotypes thus being in a position of authority in Greek life.</w:t>
      </w:r>
    </w:p>
    <w:p w14:paraId="749FCA3E" w14:textId="1370660F" w:rsidR="00282916" w:rsidRDefault="00282916" w:rsidP="00282916">
      <w:pPr>
        <w:pStyle w:val="NormalWeb"/>
        <w:ind w:left="567" w:hanging="567"/>
      </w:pPr>
      <w:r>
        <w:t xml:space="preserve">Howell, Whitley W. “Exploring How Popular Media Affects the Motivations and Hesitations of Women Who Go through Sorority Recruitment at the University of Southern Mississippi.” </w:t>
      </w:r>
      <w:r>
        <w:rPr>
          <w:i/>
          <w:iCs/>
        </w:rPr>
        <w:t>The Aquila Digital Community</w:t>
      </w:r>
      <w:r>
        <w:t xml:space="preserve">, </w:t>
      </w:r>
      <w:hyperlink r:id="rId7" w:history="1">
        <w:r w:rsidR="0046618E" w:rsidRPr="00597F96">
          <w:rPr>
            <w:rStyle w:val="Hyperlink"/>
          </w:rPr>
          <w:t>https://aquila.usm.edu/honors_theses/784/</w:t>
        </w:r>
      </w:hyperlink>
      <w:r>
        <w:t xml:space="preserve">. </w:t>
      </w:r>
    </w:p>
    <w:p w14:paraId="75395FEE" w14:textId="1AC3EC38" w:rsidR="0046618E" w:rsidRDefault="0046618E" w:rsidP="00282916">
      <w:pPr>
        <w:pStyle w:val="NormalWeb"/>
        <w:ind w:left="567" w:hanging="567"/>
      </w:pPr>
      <w:r>
        <w:tab/>
        <w:t xml:space="preserve">This source discusses how the media’s negative depiction of Greek life affects </w:t>
      </w:r>
      <w:proofErr w:type="spellStart"/>
      <w:r>
        <w:t>peoples</w:t>
      </w:r>
      <w:proofErr w:type="spellEnd"/>
      <w:r>
        <w:t xml:space="preserve"> views and feelings toward sororities. </w:t>
      </w:r>
      <w:r w:rsidR="00E73B5D">
        <w:t xml:space="preserve">Several of the hesitations of recruitment had to do with how the media’s portrayal could possibly even project onto them. </w:t>
      </w:r>
      <w:r>
        <w:t xml:space="preserve">Through </w:t>
      </w:r>
      <w:r>
        <w:lastRenderedPageBreak/>
        <w:t xml:space="preserve">interviewing women at USM about their attitudes toward going through rushing or sorority recruitment, </w:t>
      </w:r>
      <w:r w:rsidR="00E73B5D">
        <w:t xml:space="preserve">it was concluded that </w:t>
      </w:r>
      <w:proofErr w:type="gramStart"/>
      <w:r w:rsidR="00E73B5D">
        <w:t>the large majority of</w:t>
      </w:r>
      <w:proofErr w:type="gramEnd"/>
      <w:r w:rsidR="00E73B5D">
        <w:t xml:space="preserve"> interviewees said that they thought sororities were represented in a</w:t>
      </w:r>
      <w:r w:rsidR="00226E6A">
        <w:t xml:space="preserve"> negative</w:t>
      </w:r>
      <w:r w:rsidR="00E73B5D">
        <w:t xml:space="preserve"> light.</w:t>
      </w:r>
    </w:p>
    <w:p w14:paraId="4F94CA70" w14:textId="700A21DE" w:rsidR="00E73B5D" w:rsidRDefault="00E73B5D" w:rsidP="00282916">
      <w:pPr>
        <w:pStyle w:val="NormalWeb"/>
        <w:ind w:left="567" w:hanging="567"/>
      </w:pPr>
      <w:r>
        <w:tab/>
        <w:t>The concepts of how the media has possibly made Greek life regress</w:t>
      </w:r>
      <w:r w:rsidR="00226E6A">
        <w:t xml:space="preserve"> is very prevalent to my research. Although, it may not be fully relevant to my question I can still use their points of how the media shapes negative views of sorority recruitment and in the end will lead to negative stereotypes. By asking participants their motivations and hesitations this could help Greek organizations work harder to portray sororities in a positive light </w:t>
      </w:r>
      <w:proofErr w:type="gramStart"/>
      <w:r w:rsidR="00226E6A">
        <w:t>in order to</w:t>
      </w:r>
      <w:proofErr w:type="gramEnd"/>
      <w:r w:rsidR="00226E6A">
        <w:t xml:space="preserve"> counteract all of the negative portrayals in the media.</w:t>
      </w:r>
    </w:p>
    <w:p w14:paraId="64D0E064" w14:textId="2EFA18D0" w:rsidR="00282916" w:rsidRDefault="00282916" w:rsidP="00226E6A">
      <w:pPr>
        <w:pStyle w:val="NormalWeb"/>
        <w:ind w:left="567" w:hanging="567"/>
      </w:pPr>
      <w:proofErr w:type="spellStart"/>
      <w:r>
        <w:t>Marro</w:t>
      </w:r>
      <w:proofErr w:type="spellEnd"/>
      <w:r>
        <w:t xml:space="preserve">, Victoria. </w:t>
      </w:r>
      <w:r>
        <w:rPr>
          <w:i/>
          <w:iCs/>
        </w:rPr>
        <w:t>The Genres of Chi Omega: An Activity Analysis</w:t>
      </w:r>
      <w:r>
        <w:t xml:space="preserve">, 2021, </w:t>
      </w:r>
      <w:hyperlink r:id="rId8" w:history="1">
        <w:r w:rsidRPr="00597F96">
          <w:rPr>
            <w:rStyle w:val="Hyperlink"/>
          </w:rPr>
          <w:t>https://cah.ucf.edu/writingrhetoric/wp-content/uploads/sites/27/2019/10/stylus_3_1_Marro.pdf</w:t>
        </w:r>
      </w:hyperlink>
      <w:r>
        <w:t xml:space="preserve">. </w:t>
      </w:r>
    </w:p>
    <w:p w14:paraId="639C5C9C" w14:textId="0ACFEED4" w:rsidR="00282916" w:rsidRDefault="00282916" w:rsidP="00282916">
      <w:pPr>
        <w:pStyle w:val="NormalWeb"/>
        <w:ind w:left="567" w:hanging="567"/>
      </w:pPr>
      <w:r>
        <w:tab/>
        <w:t xml:space="preserve">This article outlines the different genres used by a sorority </w:t>
      </w:r>
      <w:proofErr w:type="gramStart"/>
      <w:r>
        <w:t>in order to</w:t>
      </w:r>
      <w:proofErr w:type="gramEnd"/>
      <w:r>
        <w:t xml:space="preserve"> reach their goals and represent their shared values. The author uses activity triangles </w:t>
      </w:r>
      <w:proofErr w:type="gramStart"/>
      <w:r>
        <w:t>in order to</w:t>
      </w:r>
      <w:proofErr w:type="gramEnd"/>
      <w:r>
        <w:t xml:space="preserve"> differentiate between the different chapters of the same sorority. She then assesses the similarities that they share; same sorority, same values, same audience; and then the different genres used for each. The different genres used are shown to still achieve the same goals for the same sorority.</w:t>
      </w:r>
    </w:p>
    <w:p w14:paraId="660A020C" w14:textId="1BB43A80" w:rsidR="00282916" w:rsidRDefault="00580E20" w:rsidP="00282916">
      <w:pPr>
        <w:pStyle w:val="NormalWeb"/>
        <w:ind w:left="567" w:hanging="567"/>
      </w:pPr>
      <w:r>
        <w:tab/>
        <w:t xml:space="preserve">I can use this article to better understand my research question since I can use the authors insight </w:t>
      </w:r>
      <w:proofErr w:type="gramStart"/>
      <w:r>
        <w:t>in order to</w:t>
      </w:r>
      <w:proofErr w:type="gramEnd"/>
      <w:r>
        <w:t xml:space="preserve"> analyze the different genres of </w:t>
      </w:r>
      <w:proofErr w:type="spellStart"/>
      <w:r>
        <w:t>GreekRank</w:t>
      </w:r>
      <w:proofErr w:type="spellEnd"/>
      <w:r>
        <w:t xml:space="preserve">. I was inspired by how the author assessed how the genres impacted their sorority and can relate this to see how different genres impact different rhetorical moves. This article differs from other sources since it focuses more on the genres rather than the stereotypes which </w:t>
      </w:r>
      <w:proofErr w:type="gramStart"/>
      <w:r>
        <w:t>opens up</w:t>
      </w:r>
      <w:proofErr w:type="gramEnd"/>
      <w:r>
        <w:t xml:space="preserve"> a new perspective to my research.</w:t>
      </w:r>
    </w:p>
    <w:p w14:paraId="3C3D4B73" w14:textId="6C34F399" w:rsidR="00282916" w:rsidRDefault="00282916" w:rsidP="00282916">
      <w:pPr>
        <w:pStyle w:val="NormalWeb"/>
        <w:ind w:left="567" w:hanging="567"/>
      </w:pPr>
      <w:r>
        <w:t xml:space="preserve">Thompson, Bailey A. “Frat Daddies and </w:t>
      </w:r>
      <w:proofErr w:type="spellStart"/>
      <w:r>
        <w:t>Sorostitutes</w:t>
      </w:r>
      <w:proofErr w:type="spellEnd"/>
      <w:r>
        <w:t xml:space="preserve">: How Totalfratmove.com and Greek Identity ...” </w:t>
      </w:r>
      <w:r>
        <w:rPr>
          <w:i/>
          <w:iCs/>
        </w:rPr>
        <w:t>Sexualization, Media and Society</w:t>
      </w:r>
      <w:r>
        <w:t xml:space="preserve">, Sage Journals, 20 Dec. 2016, https://journals.sagepub.com/doi/10.1177/2374623816684691. </w:t>
      </w:r>
    </w:p>
    <w:p w14:paraId="46723024" w14:textId="6DAA3901" w:rsidR="00580E20" w:rsidRDefault="00580E20" w:rsidP="00282916">
      <w:pPr>
        <w:pStyle w:val="NormalWeb"/>
        <w:ind w:left="567" w:hanging="567"/>
      </w:pPr>
      <w:r>
        <w:tab/>
        <w:t xml:space="preserve">This article was written for the purpose of understanding how an online news site influences stereotypical fraternity culture and deeper into how this can cause encouragement of rape culture in Greek life. Using a survey questionnaire, they asked a variety of questions about attitudes toward </w:t>
      </w:r>
      <w:r w:rsidR="00DE244F">
        <w:t>social identity attitudes related to Greek life as well as rape myth acceptance. From this questionnaire, it was confirmed that this website reinforced rape myth acceptance from Greek students.</w:t>
      </w:r>
    </w:p>
    <w:p w14:paraId="3659D379" w14:textId="21EE7522" w:rsidR="00DE244F" w:rsidRDefault="00DE244F" w:rsidP="00282916">
      <w:pPr>
        <w:pStyle w:val="NormalWeb"/>
        <w:ind w:left="567" w:hanging="567"/>
      </w:pPr>
      <w:r>
        <w:tab/>
        <w:t xml:space="preserve">The source establishes relevance to my research since </w:t>
      </w:r>
      <w:r w:rsidR="00A023A9">
        <w:t>we have very similar research questions which both involve online news site’s. The call to action for the research relates to mine being how we need to shut down sites like these since they perpetuate harmful website’s and do more than bad than good. Although, they are not the same sites, this source proves how sites like these promote overall negative stereotypes.</w:t>
      </w:r>
    </w:p>
    <w:p w14:paraId="16843C91" w14:textId="541055BE" w:rsidR="00282916" w:rsidRDefault="00282916" w:rsidP="00282916">
      <w:pPr>
        <w:pStyle w:val="NormalWeb"/>
        <w:ind w:left="567" w:hanging="567"/>
      </w:pPr>
      <w:r>
        <w:lastRenderedPageBreak/>
        <w:t xml:space="preserve">Toomey, Payton. “Opinion: </w:t>
      </w:r>
      <w:proofErr w:type="spellStart"/>
      <w:r>
        <w:t>Greekrank</w:t>
      </w:r>
      <w:proofErr w:type="spellEnd"/>
      <w:r>
        <w:t xml:space="preserve"> Is a Toxic Hellscape of Objectification.” </w:t>
      </w:r>
      <w:r>
        <w:rPr>
          <w:i/>
          <w:iCs/>
        </w:rPr>
        <w:t>The Daily Wildcat</w:t>
      </w:r>
      <w:r>
        <w:t xml:space="preserve">, 17 Mar. 2021, https://www.wildcat.arizona.edu/article/2021/03/o-greekrank-problems. </w:t>
      </w:r>
    </w:p>
    <w:p w14:paraId="11B6434D" w14:textId="322CE602" w:rsidR="00A023A9" w:rsidRDefault="00A023A9" w:rsidP="00282916">
      <w:pPr>
        <w:pStyle w:val="NormalWeb"/>
        <w:ind w:left="567" w:hanging="567"/>
      </w:pPr>
      <w:r>
        <w:tab/>
        <w:t xml:space="preserve">The authors purpose for writing this piece is to prove that </w:t>
      </w:r>
      <w:proofErr w:type="spellStart"/>
      <w:r>
        <w:t>GreekRank</w:t>
      </w:r>
      <w:proofErr w:type="spellEnd"/>
      <w:r>
        <w:t xml:space="preserve"> is a toxic website that does not accurately represent Greek organizations and those apart of it. The content of this article goes into how this website affects the organizations themselves </w:t>
      </w:r>
      <w:r w:rsidR="00C32356">
        <w:t>and</w:t>
      </w:r>
      <w:r>
        <w:t xml:space="preserve"> those who are apart of Greek life, which could as a result put them at risk.</w:t>
      </w:r>
      <w:r w:rsidR="00C32356">
        <w:t xml:space="preserve"> Through genre analysis for each separate genre within the genre of </w:t>
      </w:r>
      <w:proofErr w:type="spellStart"/>
      <w:r w:rsidR="00C32356">
        <w:t>GreekRank</w:t>
      </w:r>
      <w:proofErr w:type="spellEnd"/>
      <w:r w:rsidR="00C32356">
        <w:t xml:space="preserve"> shows how this site reinforces negative attitudes toward Greek life.</w:t>
      </w:r>
    </w:p>
    <w:p w14:paraId="163A7F69" w14:textId="6EC7E2CA" w:rsidR="00C32356" w:rsidRDefault="00C32356" w:rsidP="00282916">
      <w:pPr>
        <w:pStyle w:val="NormalWeb"/>
        <w:ind w:left="567" w:hanging="567"/>
      </w:pPr>
      <w:r>
        <w:tab/>
        <w:t xml:space="preserve">This greatly relates to how I can prove that </w:t>
      </w:r>
      <w:proofErr w:type="spellStart"/>
      <w:r>
        <w:t>GreekRank</w:t>
      </w:r>
      <w:proofErr w:type="spellEnd"/>
      <w:r>
        <w:t xml:space="preserve"> is a negative website since this discusses how it is a problem at schools </w:t>
      </w:r>
      <w:r w:rsidR="0046618E">
        <w:t>across</w:t>
      </w:r>
      <w:r>
        <w:t xml:space="preserve"> the country. The author establishes credibility since she is a student apart of Greek life at the University of Arizona and has recognized how </w:t>
      </w:r>
      <w:r w:rsidR="0046618E">
        <w:t>students’</w:t>
      </w:r>
      <w:r>
        <w:t xml:space="preserve"> active participation has </w:t>
      </w:r>
      <w:r w:rsidR="00226E6A">
        <w:t>become</w:t>
      </w:r>
      <w:r>
        <w:t xml:space="preserve"> a prevalent </w:t>
      </w:r>
      <w:r w:rsidR="0046618E">
        <w:t>problem at her school. Therefore, this can answer my research question since this is also a problem that needs to be solved at other colleges.</w:t>
      </w:r>
    </w:p>
    <w:p w14:paraId="7F3A611F" w14:textId="77777777" w:rsidR="008C789B" w:rsidRDefault="008C789B" w:rsidP="00D84381">
      <w:pPr>
        <w:pStyle w:val="NormalWeb"/>
        <w:ind w:left="567" w:hanging="567"/>
        <w:rPr>
          <w:color w:val="0D0D0D" w:themeColor="text1" w:themeTint="F2"/>
          <w:sz w:val="23"/>
          <w:szCs w:val="23"/>
          <w:shd w:val="clear" w:color="auto" w:fill="FFFFFF"/>
        </w:rPr>
      </w:pPr>
    </w:p>
    <w:p w14:paraId="122D7018" w14:textId="4AD75781" w:rsidR="00D84381" w:rsidRDefault="00D84381"/>
    <w:p w14:paraId="4244BB17" w14:textId="61CA4947" w:rsidR="00AF3F1D" w:rsidRDefault="00AF3F1D"/>
    <w:p w14:paraId="286A2686" w14:textId="0B54B494" w:rsidR="00AF3F1D" w:rsidRDefault="00AF3F1D"/>
    <w:p w14:paraId="4BA059B2" w14:textId="619DE9E3" w:rsidR="00AF3F1D" w:rsidRDefault="00AF3F1D"/>
    <w:p w14:paraId="02229CB5" w14:textId="04E28D2C" w:rsidR="00AF3F1D" w:rsidRDefault="00AF3F1D"/>
    <w:p w14:paraId="024E740F" w14:textId="16C707DC" w:rsidR="00AF3F1D" w:rsidRDefault="00AF3F1D"/>
    <w:p w14:paraId="6C8531C8" w14:textId="4CD3ABB0" w:rsidR="00AF3F1D" w:rsidRDefault="00AF3F1D"/>
    <w:p w14:paraId="6F6E6FDA" w14:textId="7AC5F421" w:rsidR="00AF3F1D" w:rsidRDefault="00AF3F1D"/>
    <w:p w14:paraId="17339299" w14:textId="308BADC2" w:rsidR="00AF3F1D" w:rsidRDefault="00AF3F1D"/>
    <w:p w14:paraId="7995AB76" w14:textId="7DDFD2B6" w:rsidR="00AF3F1D" w:rsidRDefault="00AF3F1D"/>
    <w:p w14:paraId="0EA39245" w14:textId="342F282D" w:rsidR="00AF3F1D" w:rsidRDefault="00AF3F1D"/>
    <w:p w14:paraId="1025084A" w14:textId="77BBAC5C" w:rsidR="00AF3F1D" w:rsidRDefault="00AF3F1D"/>
    <w:p w14:paraId="75D04F70" w14:textId="53846C01" w:rsidR="00AF3F1D" w:rsidRDefault="00AF3F1D"/>
    <w:p w14:paraId="1A3046FF" w14:textId="492055F0" w:rsidR="00AF3F1D" w:rsidRDefault="00AF3F1D"/>
    <w:p w14:paraId="788DC5F4" w14:textId="71F025D0" w:rsidR="00AF3F1D" w:rsidRDefault="00AF3F1D"/>
    <w:p w14:paraId="24E7864A" w14:textId="611783BF" w:rsidR="00AF3F1D" w:rsidRDefault="00AF3F1D"/>
    <w:p w14:paraId="5E261F6F" w14:textId="7790D87C" w:rsidR="00AF3F1D" w:rsidRDefault="00AF3F1D"/>
    <w:p w14:paraId="0ACE1439" w14:textId="1EEA75E6" w:rsidR="00AF3F1D" w:rsidRDefault="00AF3F1D"/>
    <w:p w14:paraId="23B9ABF5" w14:textId="2506A0B6" w:rsidR="00AF3F1D" w:rsidRDefault="00AF3F1D"/>
    <w:p w14:paraId="0A501D45" w14:textId="3E7F878E" w:rsidR="00AF3F1D" w:rsidRDefault="00AF3F1D"/>
    <w:p w14:paraId="3D8021DC" w14:textId="779FD580" w:rsidR="00AF3F1D" w:rsidRDefault="00AF3F1D"/>
    <w:p w14:paraId="49CE94DF" w14:textId="15321524" w:rsidR="00AF3F1D" w:rsidRDefault="00AF3F1D"/>
    <w:p w14:paraId="3D61CFA8" w14:textId="6C68481B" w:rsidR="00AF3F1D" w:rsidRDefault="00AF3F1D"/>
    <w:p w14:paraId="77A3191C" w14:textId="47073731" w:rsidR="00AF3F1D" w:rsidRDefault="00AF3F1D"/>
    <w:p w14:paraId="46B61402" w14:textId="6564E3F8" w:rsidR="00AF3F1D" w:rsidRDefault="00AF3F1D"/>
    <w:p w14:paraId="235313E8" w14:textId="2F1B44AF" w:rsidR="00AF3F1D" w:rsidRPr="009C168F" w:rsidRDefault="00E27BDA">
      <w:pPr>
        <w:rPr>
          <w:rFonts w:ascii="Times New Roman" w:hAnsi="Times New Roman" w:cs="Times New Roman"/>
        </w:rPr>
      </w:pPr>
      <w:r>
        <w:rPr>
          <w:rFonts w:ascii="Times New Roman" w:hAnsi="Times New Roman" w:cs="Times New Roman"/>
        </w:rPr>
        <w:lastRenderedPageBreak/>
        <w:t xml:space="preserve">                                                             </w:t>
      </w:r>
      <w:r w:rsidR="00AF3F1D" w:rsidRPr="009C168F">
        <w:rPr>
          <w:rFonts w:ascii="Times New Roman" w:hAnsi="Times New Roman" w:cs="Times New Roman"/>
        </w:rPr>
        <w:t>Literature Review</w:t>
      </w:r>
    </w:p>
    <w:p w14:paraId="649F85A1" w14:textId="56D66494" w:rsidR="00AF3F1D" w:rsidRPr="009C168F" w:rsidRDefault="00AF3F1D">
      <w:pPr>
        <w:rPr>
          <w:rFonts w:ascii="Times New Roman" w:hAnsi="Times New Roman" w:cs="Times New Roman"/>
        </w:rPr>
      </w:pPr>
    </w:p>
    <w:p w14:paraId="76DF33A2" w14:textId="5E3CA2C2" w:rsidR="00E27BDA" w:rsidRDefault="00AF3F1D">
      <w:pPr>
        <w:rPr>
          <w:rFonts w:ascii="Times New Roman" w:hAnsi="Times New Roman" w:cs="Times New Roman"/>
        </w:rPr>
      </w:pPr>
      <w:r w:rsidRPr="009C168F">
        <w:rPr>
          <w:rFonts w:ascii="Times New Roman" w:hAnsi="Times New Roman" w:cs="Times New Roman"/>
        </w:rPr>
        <w:t xml:space="preserve">Greek </w:t>
      </w:r>
      <w:r w:rsidR="009C168F" w:rsidRPr="009C168F">
        <w:rPr>
          <w:rFonts w:ascii="Times New Roman" w:hAnsi="Times New Roman" w:cs="Times New Roman"/>
        </w:rPr>
        <w:t>life organizations</w:t>
      </w:r>
      <w:r w:rsidRPr="009C168F">
        <w:rPr>
          <w:rFonts w:ascii="Times New Roman" w:hAnsi="Times New Roman" w:cs="Times New Roman"/>
        </w:rPr>
        <w:t xml:space="preserve"> </w:t>
      </w:r>
      <w:r w:rsidR="000E5C2A" w:rsidRPr="009C168F">
        <w:rPr>
          <w:rFonts w:ascii="Times New Roman" w:hAnsi="Times New Roman" w:cs="Times New Roman"/>
        </w:rPr>
        <w:t>have</w:t>
      </w:r>
      <w:r w:rsidR="00ED1EC3" w:rsidRPr="009C168F">
        <w:rPr>
          <w:rFonts w:ascii="Times New Roman" w:hAnsi="Times New Roman" w:cs="Times New Roman"/>
        </w:rPr>
        <w:t xml:space="preserve"> been around for nearly 250 years and was s</w:t>
      </w:r>
      <w:r w:rsidR="00BA2168" w:rsidRPr="009C168F">
        <w:rPr>
          <w:rFonts w:ascii="Times New Roman" w:hAnsi="Times New Roman" w:cs="Times New Roman"/>
        </w:rPr>
        <w:t xml:space="preserve">tarted for the sole purpose of furthering academic and social advancements of its members. Sororities and fraternities are value-based organizations that are supposed to hold members accountable </w:t>
      </w:r>
      <w:proofErr w:type="gramStart"/>
      <w:r w:rsidR="00BA2168" w:rsidRPr="009C168F">
        <w:rPr>
          <w:rFonts w:ascii="Times New Roman" w:hAnsi="Times New Roman" w:cs="Times New Roman"/>
        </w:rPr>
        <w:t>in order to</w:t>
      </w:r>
      <w:proofErr w:type="gramEnd"/>
      <w:r w:rsidR="00BA2168" w:rsidRPr="009C168F">
        <w:rPr>
          <w:rFonts w:ascii="Times New Roman" w:hAnsi="Times New Roman" w:cs="Times New Roman"/>
        </w:rPr>
        <w:t xml:space="preserve"> </w:t>
      </w:r>
      <w:r w:rsidR="009C168F" w:rsidRPr="009C168F">
        <w:rPr>
          <w:rFonts w:ascii="Times New Roman" w:hAnsi="Times New Roman" w:cs="Times New Roman"/>
        </w:rPr>
        <w:t xml:space="preserve">establish them into excellent members of society. Greek organizations have many different values ranging from chapter to chapter, but they are all a part of one community which is known as Greek life. </w:t>
      </w:r>
      <w:r w:rsidR="00CE0FB8">
        <w:rPr>
          <w:rFonts w:ascii="Times New Roman" w:hAnsi="Times New Roman" w:cs="Times New Roman"/>
        </w:rPr>
        <w:t>“</w:t>
      </w:r>
      <w:r w:rsidR="009C168F" w:rsidRPr="009C168F">
        <w:rPr>
          <w:rFonts w:ascii="Times New Roman" w:hAnsi="Times New Roman" w:cs="Times New Roman"/>
          <w:color w:val="000000"/>
          <w:shd w:val="clear" w:color="auto" w:fill="FFFFFF"/>
        </w:rPr>
        <w:t xml:space="preserve">Fraternities and sororities were created as a place to foster academic, community service, and social initiatives that are unique to each chapter. Fraternity and Sorority life is based on the tenets of friendship, leadership, scholarship, and </w:t>
      </w:r>
      <w:r w:rsidR="000E5C2A" w:rsidRPr="009C168F">
        <w:rPr>
          <w:rFonts w:ascii="Times New Roman" w:hAnsi="Times New Roman" w:cs="Times New Roman"/>
          <w:color w:val="000000"/>
          <w:shd w:val="clear" w:color="auto" w:fill="FFFFFF"/>
        </w:rPr>
        <w:t>philanthropy</w:t>
      </w:r>
      <w:r w:rsidR="000E5C2A">
        <w:rPr>
          <w:rFonts w:ascii="Times New Roman" w:hAnsi="Times New Roman" w:cs="Times New Roman"/>
          <w:color w:val="000000"/>
          <w:shd w:val="clear" w:color="auto" w:fill="FFFFFF"/>
        </w:rPr>
        <w:t>” (</w:t>
      </w:r>
      <w:r w:rsidR="00CE0FB8">
        <w:rPr>
          <w:rFonts w:ascii="Times New Roman" w:hAnsi="Times New Roman" w:cs="Times New Roman"/>
          <w:color w:val="000000"/>
          <w:shd w:val="clear" w:color="auto" w:fill="FFFFFF"/>
        </w:rPr>
        <w:t xml:space="preserve">SUNY Oswego, 2023). </w:t>
      </w:r>
      <w:r w:rsidR="009C168F" w:rsidRPr="009C168F">
        <w:rPr>
          <w:rFonts w:ascii="Times New Roman" w:hAnsi="Times New Roman" w:cs="Times New Roman"/>
        </w:rPr>
        <w:t xml:space="preserve"> </w:t>
      </w:r>
      <w:proofErr w:type="gramStart"/>
      <w:r w:rsidR="009C168F" w:rsidRPr="009C168F">
        <w:rPr>
          <w:rFonts w:ascii="Times New Roman" w:hAnsi="Times New Roman" w:cs="Times New Roman"/>
        </w:rPr>
        <w:t>All of</w:t>
      </w:r>
      <w:proofErr w:type="gramEnd"/>
      <w:r w:rsidR="009C168F" w:rsidRPr="009C168F">
        <w:rPr>
          <w:rFonts w:ascii="Times New Roman" w:hAnsi="Times New Roman" w:cs="Times New Roman"/>
        </w:rPr>
        <w:t xml:space="preserve"> these members commit time and money in order to be a part of their chapter and must exhibit certain behaviors to show that they are in it for the right reasons.</w:t>
      </w:r>
      <w:r w:rsidR="009C168F">
        <w:rPr>
          <w:rFonts w:ascii="Times New Roman" w:hAnsi="Times New Roman" w:cs="Times New Roman"/>
        </w:rPr>
        <w:t xml:space="preserve"> In recent years with the </w:t>
      </w:r>
      <w:r w:rsidR="00CE0FB8">
        <w:rPr>
          <w:rFonts w:ascii="Times New Roman" w:hAnsi="Times New Roman" w:cs="Times New Roman"/>
        </w:rPr>
        <w:t xml:space="preserve">rise of mainstream media, many problems have become more exposed for communities all around the world. One of these communities being Greek life has caused misperceptions and stereotypes across Greek organizations and overall giving the community an overall bad rep. </w:t>
      </w:r>
    </w:p>
    <w:p w14:paraId="79DD5B9A" w14:textId="41FC4147" w:rsidR="00AF3F1D" w:rsidRDefault="00CE0FB8" w:rsidP="00E27BDA">
      <w:pPr>
        <w:ind w:firstLine="720"/>
        <w:rPr>
          <w:rFonts w:ascii="Times New Roman" w:hAnsi="Times New Roman" w:cs="Times New Roman"/>
        </w:rPr>
      </w:pPr>
      <w:r>
        <w:rPr>
          <w:rFonts w:ascii="Times New Roman" w:hAnsi="Times New Roman" w:cs="Times New Roman"/>
        </w:rPr>
        <w:t>Which is why I am interested in seeing how negative stereotypes are encouraged from the media and more specifically the website noted as “</w:t>
      </w:r>
      <w:proofErr w:type="spellStart"/>
      <w:r>
        <w:rPr>
          <w:rFonts w:ascii="Times New Roman" w:hAnsi="Times New Roman" w:cs="Times New Roman"/>
        </w:rPr>
        <w:t>GreekRank</w:t>
      </w:r>
      <w:proofErr w:type="spellEnd"/>
      <w:r>
        <w:rPr>
          <w:rFonts w:ascii="Times New Roman" w:hAnsi="Times New Roman" w:cs="Times New Roman"/>
        </w:rPr>
        <w:t>”. According to the author Payton Toomey, “</w:t>
      </w:r>
      <w:r w:rsidR="00B3634D" w:rsidRPr="00B3634D">
        <w:rPr>
          <w:rFonts w:ascii="Times New Roman" w:hAnsi="Times New Roman" w:cs="Times New Roman"/>
        </w:rPr>
        <w:t>It’s a website dedicated to ranking and commenting on different sororities and fraternities on campus</w:t>
      </w:r>
      <w:r w:rsidR="00B3634D">
        <w:rPr>
          <w:rFonts w:ascii="Times New Roman" w:hAnsi="Times New Roman" w:cs="Times New Roman"/>
        </w:rPr>
        <w:t xml:space="preserve">”. In Payton </w:t>
      </w:r>
      <w:proofErr w:type="spellStart"/>
      <w:r w:rsidR="00B3634D">
        <w:rPr>
          <w:rFonts w:ascii="Times New Roman" w:hAnsi="Times New Roman" w:cs="Times New Roman"/>
        </w:rPr>
        <w:t>Toomeys</w:t>
      </w:r>
      <w:proofErr w:type="spellEnd"/>
      <w:r w:rsidR="00B3634D">
        <w:rPr>
          <w:rFonts w:ascii="Times New Roman" w:hAnsi="Times New Roman" w:cs="Times New Roman"/>
        </w:rPr>
        <w:t xml:space="preserve"> article, “</w:t>
      </w:r>
      <w:proofErr w:type="spellStart"/>
      <w:r w:rsidR="00B3634D">
        <w:rPr>
          <w:rFonts w:ascii="Times New Roman" w:hAnsi="Times New Roman" w:cs="Times New Roman"/>
        </w:rPr>
        <w:t>GreeRank</w:t>
      </w:r>
      <w:proofErr w:type="spellEnd"/>
      <w:r w:rsidR="00B3634D">
        <w:rPr>
          <w:rFonts w:ascii="Times New Roman" w:hAnsi="Times New Roman" w:cs="Times New Roman"/>
        </w:rPr>
        <w:t xml:space="preserve"> is a toxic hellscape of objectification she talks about how the main genres of </w:t>
      </w:r>
      <w:proofErr w:type="spellStart"/>
      <w:r w:rsidR="00B3634D">
        <w:rPr>
          <w:rFonts w:ascii="Times New Roman" w:hAnsi="Times New Roman" w:cs="Times New Roman"/>
        </w:rPr>
        <w:t>GreekRank</w:t>
      </w:r>
      <w:proofErr w:type="spellEnd"/>
      <w:r w:rsidR="00B3634D">
        <w:rPr>
          <w:rFonts w:ascii="Times New Roman" w:hAnsi="Times New Roman" w:cs="Times New Roman"/>
        </w:rPr>
        <w:t xml:space="preserve"> are used to promote stereotypes that can cause negative attitudes towards those in Greek life. This source uses rhetorical analysis </w:t>
      </w:r>
      <w:proofErr w:type="gramStart"/>
      <w:r w:rsidR="00B3634D">
        <w:rPr>
          <w:rFonts w:ascii="Times New Roman" w:hAnsi="Times New Roman" w:cs="Times New Roman"/>
        </w:rPr>
        <w:t>in order to</w:t>
      </w:r>
      <w:proofErr w:type="gramEnd"/>
      <w:r w:rsidR="00B3634D">
        <w:rPr>
          <w:rFonts w:ascii="Times New Roman" w:hAnsi="Times New Roman" w:cs="Times New Roman"/>
        </w:rPr>
        <w:t xml:space="preserve"> study how the different genres apart of this genre set can encourage negative perceptions. This brings to my next source which also uses rhetorical analysis for the sake of further dissecting how different genres help a main genre achieve its goal, which is “The Genres of Chi Omega: An Activity Analysis”. I really find this source interesting as to how she used various research methods including both interviews and rhetorical analysis </w:t>
      </w:r>
      <w:r w:rsidR="00E5689A">
        <w:rPr>
          <w:rFonts w:ascii="Times New Roman" w:hAnsi="Times New Roman" w:cs="Times New Roman"/>
        </w:rPr>
        <w:t xml:space="preserve">to understand how the genres used impact the goals they wanted to reach for their sorority. Which differs from other sources judging this study focuses primarily on the genres rather than the actual stereotypes of Greek life. Going back to the focus of how the media and toxic sites can cause </w:t>
      </w:r>
      <w:r w:rsidR="000E5C2A">
        <w:rPr>
          <w:rFonts w:ascii="Times New Roman" w:hAnsi="Times New Roman" w:cs="Times New Roman"/>
        </w:rPr>
        <w:t>misinterpretation</w:t>
      </w:r>
      <w:r w:rsidR="00E5689A">
        <w:rPr>
          <w:rFonts w:ascii="Times New Roman" w:hAnsi="Times New Roman" w:cs="Times New Roman"/>
        </w:rPr>
        <w:t xml:space="preserve"> and misinformation of Greek life, brings me to my favorite source being, “Frat Daddies and </w:t>
      </w:r>
      <w:proofErr w:type="spellStart"/>
      <w:r w:rsidR="00E5689A">
        <w:rPr>
          <w:rFonts w:ascii="Times New Roman" w:hAnsi="Times New Roman" w:cs="Times New Roman"/>
        </w:rPr>
        <w:t>Sorositutes</w:t>
      </w:r>
      <w:proofErr w:type="spellEnd"/>
      <w:r w:rsidR="00E5689A">
        <w:rPr>
          <w:rFonts w:ascii="Times New Roman" w:hAnsi="Times New Roman" w:cs="Times New Roman"/>
        </w:rPr>
        <w:t xml:space="preserve">: How TotalFratMove.com and Greek Identity Influence Greek Student’s Rape Myth Acceptance”. Now, this source relates greatly to other sources I am using in the aspect that it discusses how the internet can reinforce negative attributes of Greek life </w:t>
      </w:r>
      <w:proofErr w:type="gramStart"/>
      <w:r w:rsidR="00E5689A">
        <w:rPr>
          <w:rFonts w:ascii="Times New Roman" w:hAnsi="Times New Roman" w:cs="Times New Roman"/>
        </w:rPr>
        <w:t>but yet</w:t>
      </w:r>
      <w:proofErr w:type="gramEnd"/>
      <w:r w:rsidR="00E5689A">
        <w:rPr>
          <w:rFonts w:ascii="Times New Roman" w:hAnsi="Times New Roman" w:cs="Times New Roman"/>
        </w:rPr>
        <w:t xml:space="preserve"> it also differs greatly to other sources I am using in the way that it goes into more of the dark side of stereotypes which include touchy and disturbing subjects like rape culture. This is a very serious issue which is one of the stereotypes attached to Greek life which is why </w:t>
      </w:r>
      <w:r w:rsidR="000E5C2A">
        <w:rPr>
          <w:rFonts w:ascii="Times New Roman" w:hAnsi="Times New Roman" w:cs="Times New Roman"/>
        </w:rPr>
        <w:t>it’s</w:t>
      </w:r>
      <w:r w:rsidR="00E5689A">
        <w:rPr>
          <w:rFonts w:ascii="Times New Roman" w:hAnsi="Times New Roman" w:cs="Times New Roman"/>
        </w:rPr>
        <w:t xml:space="preserve"> important that </w:t>
      </w:r>
      <w:r w:rsidR="005204D2">
        <w:rPr>
          <w:rFonts w:ascii="Times New Roman" w:hAnsi="Times New Roman" w:cs="Times New Roman"/>
        </w:rPr>
        <w:t xml:space="preserve">there is call to action </w:t>
      </w:r>
      <w:proofErr w:type="gramStart"/>
      <w:r w:rsidR="005204D2">
        <w:rPr>
          <w:rFonts w:ascii="Times New Roman" w:hAnsi="Times New Roman" w:cs="Times New Roman"/>
        </w:rPr>
        <w:t>similar to</w:t>
      </w:r>
      <w:proofErr w:type="gramEnd"/>
      <w:r w:rsidR="005204D2">
        <w:rPr>
          <w:rFonts w:ascii="Times New Roman" w:hAnsi="Times New Roman" w:cs="Times New Roman"/>
        </w:rPr>
        <w:t xml:space="preserve"> the one in this source. That call to action being “</w:t>
      </w:r>
      <w:r w:rsidR="005204D2" w:rsidRPr="005204D2">
        <w:rPr>
          <w:rFonts w:ascii="Times New Roman" w:hAnsi="Times New Roman" w:cs="Times New Roman"/>
        </w:rPr>
        <w:t>Sites such as TFM frequented by fraternity men that perpetuate rape myths and the objectification of sorority women should be of concern to those within the Greek community who are standing up against sexual assault</w:t>
      </w:r>
      <w:r w:rsidR="005204D2">
        <w:rPr>
          <w:rFonts w:ascii="Times New Roman" w:hAnsi="Times New Roman" w:cs="Times New Roman"/>
        </w:rPr>
        <w:t xml:space="preserve">” (Thompson, 2). Clearly, this shows that sites such as TFM should most likely be shut down since they can perpetuate harmful stereotypes especially for women in Greek life. Similarly, in the case study known as “Evaluating Stereotypes of University Greek Life” and the article known as “Exploring How Popular Media Affects the Motivations and Hesitations of Women Who Go Through Sorority Recruitment at the University of Southern Mississippi”, both sources use rhetorical analysis to look at the approach of how </w:t>
      </w:r>
      <w:r w:rsidR="0033444F">
        <w:rPr>
          <w:rFonts w:ascii="Times New Roman" w:hAnsi="Times New Roman" w:cs="Times New Roman"/>
        </w:rPr>
        <w:t xml:space="preserve">negative connotations or </w:t>
      </w:r>
      <w:r w:rsidR="0033444F">
        <w:rPr>
          <w:rFonts w:ascii="Times New Roman" w:hAnsi="Times New Roman" w:cs="Times New Roman"/>
        </w:rPr>
        <w:lastRenderedPageBreak/>
        <w:t xml:space="preserve">perceptions attached to Greek life are perhaps caused or reinforced. While “Evaluating Stereotypes of Greek Life” focuses less on the mainstream media and more on the physical subjects, which includes both Greek-affiliated students and </w:t>
      </w:r>
      <w:r w:rsidR="000E5C2A">
        <w:rPr>
          <w:rFonts w:ascii="Times New Roman" w:hAnsi="Times New Roman" w:cs="Times New Roman"/>
        </w:rPr>
        <w:t>non-Greek</w:t>
      </w:r>
      <w:r w:rsidR="0033444F">
        <w:rPr>
          <w:rFonts w:ascii="Times New Roman" w:hAnsi="Times New Roman" w:cs="Times New Roman"/>
        </w:rPr>
        <w:t xml:space="preserve"> students which also avoids potential bias. However, </w:t>
      </w:r>
      <w:r w:rsidR="0033444F">
        <w:rPr>
          <w:rFonts w:ascii="Times New Roman" w:hAnsi="Times New Roman" w:cs="Times New Roman"/>
        </w:rPr>
        <w:t>“Exploring How Popular Media Affects the Motivations and Hesitations of Women Who Go Through Sorority Recruitment at the University of Southern Mississippi”</w:t>
      </w:r>
      <w:r w:rsidR="0033444F">
        <w:rPr>
          <w:rFonts w:ascii="Times New Roman" w:hAnsi="Times New Roman" w:cs="Times New Roman"/>
        </w:rPr>
        <w:t xml:space="preserve">, the author studies more how the physical media and moreover mass media portrayals of Greek life can push potential or current new members away from it. Lastly, the source that differs the most from previous sources discussed, is </w:t>
      </w:r>
      <w:r w:rsidR="00E27BDA">
        <w:rPr>
          <w:rFonts w:ascii="Times New Roman" w:hAnsi="Times New Roman" w:cs="Times New Roman"/>
        </w:rPr>
        <w:t xml:space="preserve">the article </w:t>
      </w:r>
      <w:r w:rsidR="00E27BDA" w:rsidRPr="00E27BDA">
        <w:rPr>
          <w:rFonts w:ascii="Times New Roman" w:hAnsi="Times New Roman" w:cs="Times New Roman"/>
        </w:rPr>
        <w:t>“Multiple Routes for Social Influence: The Role of Compliance, Internalization, and Social Identity</w:t>
      </w:r>
      <w:r w:rsidR="00E27BDA">
        <w:rPr>
          <w:rFonts w:ascii="Times New Roman" w:hAnsi="Times New Roman" w:cs="Times New Roman"/>
        </w:rPr>
        <w:t xml:space="preserve">”. This article differs from </w:t>
      </w:r>
      <w:r w:rsidR="000E5C2A">
        <w:rPr>
          <w:rFonts w:ascii="Times New Roman" w:hAnsi="Times New Roman" w:cs="Times New Roman"/>
        </w:rPr>
        <w:t>all</w:t>
      </w:r>
      <w:r w:rsidR="00E27BDA">
        <w:rPr>
          <w:rFonts w:ascii="Times New Roman" w:hAnsi="Times New Roman" w:cs="Times New Roman"/>
        </w:rPr>
        <w:t xml:space="preserve"> the other sources for the prime reason that it focuses on the principles of how social theory impacts decision making for those individually and non-individually. So, this article unlike the rest contains nothing about Greek life or stereotypes but instead assess the sociological aspects of how </w:t>
      </w:r>
      <w:r w:rsidR="000E5C2A">
        <w:rPr>
          <w:rFonts w:ascii="Times New Roman" w:hAnsi="Times New Roman" w:cs="Times New Roman"/>
        </w:rPr>
        <w:t>one’s</w:t>
      </w:r>
      <w:r w:rsidR="00E27BDA">
        <w:rPr>
          <w:rFonts w:ascii="Times New Roman" w:hAnsi="Times New Roman" w:cs="Times New Roman"/>
        </w:rPr>
        <w:t xml:space="preserve"> group identity and independent identity coexist across different continents, </w:t>
      </w:r>
      <w:proofErr w:type="gramStart"/>
      <w:r w:rsidR="00E27BDA">
        <w:rPr>
          <w:rFonts w:ascii="Times New Roman" w:hAnsi="Times New Roman" w:cs="Times New Roman"/>
        </w:rPr>
        <w:t>Korea</w:t>
      </w:r>
      <w:proofErr w:type="gramEnd"/>
      <w:r w:rsidR="00E27BDA">
        <w:rPr>
          <w:rFonts w:ascii="Times New Roman" w:hAnsi="Times New Roman" w:cs="Times New Roman"/>
        </w:rPr>
        <w:t xml:space="preserve"> and North America. This can be used to show how </w:t>
      </w:r>
      <w:r w:rsidR="000E5C2A">
        <w:rPr>
          <w:rFonts w:ascii="Times New Roman" w:hAnsi="Times New Roman" w:cs="Times New Roman"/>
        </w:rPr>
        <w:t>students’</w:t>
      </w:r>
      <w:r w:rsidR="00E27BDA">
        <w:rPr>
          <w:rFonts w:ascii="Times New Roman" w:hAnsi="Times New Roman" w:cs="Times New Roman"/>
        </w:rPr>
        <w:t xml:space="preserve"> participation </w:t>
      </w:r>
      <w:proofErr w:type="gramStart"/>
      <w:r w:rsidR="00E27BDA">
        <w:rPr>
          <w:rFonts w:ascii="Times New Roman" w:hAnsi="Times New Roman" w:cs="Times New Roman"/>
        </w:rPr>
        <w:t>in</w:t>
      </w:r>
      <w:proofErr w:type="gramEnd"/>
      <w:r w:rsidR="00E27BDA">
        <w:rPr>
          <w:rFonts w:ascii="Times New Roman" w:hAnsi="Times New Roman" w:cs="Times New Roman"/>
        </w:rPr>
        <w:t xml:space="preserve"> the website </w:t>
      </w:r>
      <w:proofErr w:type="spellStart"/>
      <w:r w:rsidR="00E27BDA">
        <w:rPr>
          <w:rFonts w:ascii="Times New Roman" w:hAnsi="Times New Roman" w:cs="Times New Roman"/>
        </w:rPr>
        <w:t>GreekRank</w:t>
      </w:r>
      <w:proofErr w:type="spellEnd"/>
      <w:r w:rsidR="00E27BDA">
        <w:rPr>
          <w:rFonts w:ascii="Times New Roman" w:hAnsi="Times New Roman" w:cs="Times New Roman"/>
        </w:rPr>
        <w:t xml:space="preserve"> is influenced by their group identity being at war with their independent identity. </w:t>
      </w:r>
    </w:p>
    <w:p w14:paraId="260B70DF" w14:textId="7B8A0CB0" w:rsidR="00E27BDA" w:rsidRPr="009C168F" w:rsidRDefault="00E27BDA">
      <w:pPr>
        <w:rPr>
          <w:rFonts w:ascii="Times New Roman" w:hAnsi="Times New Roman" w:cs="Times New Roman"/>
        </w:rPr>
      </w:pPr>
      <w:r>
        <w:rPr>
          <w:rFonts w:ascii="Times New Roman" w:hAnsi="Times New Roman" w:cs="Times New Roman"/>
        </w:rPr>
        <w:tab/>
        <w:t>To wrap it up, the popularization of the media and internet has given downsides to every community but addressing those can resolve the conflict rather than turn a blind eye. Each of these authors, used rhetorical analysis to study the genres and their corresponding moves attached to them. Some scholars found more success through interview or surveys, but overall utilizing rhetorical analysis can show the crucial aspects that may usually be overlooked in research.</w:t>
      </w:r>
    </w:p>
    <w:sectPr w:rsidR="00E27BDA" w:rsidRPr="009C168F" w:rsidSect="002C6A72">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DD230" w14:textId="77777777" w:rsidR="008D0EB4" w:rsidRDefault="008D0EB4" w:rsidP="00226E6A">
      <w:r>
        <w:separator/>
      </w:r>
    </w:p>
  </w:endnote>
  <w:endnote w:type="continuationSeparator" w:id="0">
    <w:p w14:paraId="406C8B58" w14:textId="77777777" w:rsidR="008D0EB4" w:rsidRDefault="008D0EB4" w:rsidP="0022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CF966" w14:textId="77777777" w:rsidR="008D0EB4" w:rsidRDefault="008D0EB4" w:rsidP="00226E6A">
      <w:r>
        <w:separator/>
      </w:r>
    </w:p>
  </w:footnote>
  <w:footnote w:type="continuationSeparator" w:id="0">
    <w:p w14:paraId="535FAF1F" w14:textId="77777777" w:rsidR="008D0EB4" w:rsidRDefault="008D0EB4" w:rsidP="00226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8868947"/>
      <w:docPartObj>
        <w:docPartGallery w:val="Page Numbers (Top of Page)"/>
        <w:docPartUnique/>
      </w:docPartObj>
    </w:sdtPr>
    <w:sdtContent>
      <w:p w14:paraId="114E66A4" w14:textId="1483AECB" w:rsidR="00226E6A" w:rsidRDefault="00226E6A" w:rsidP="00597F9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224217" w14:textId="77777777" w:rsidR="00226E6A" w:rsidRDefault="00226E6A" w:rsidP="00226E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933321"/>
      <w:docPartObj>
        <w:docPartGallery w:val="Page Numbers (Top of Page)"/>
        <w:docPartUnique/>
      </w:docPartObj>
    </w:sdtPr>
    <w:sdtContent>
      <w:p w14:paraId="47BD21FE" w14:textId="5BE75A32" w:rsidR="00226E6A" w:rsidRDefault="00226E6A" w:rsidP="00597F9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42F4FA" w14:textId="77777777" w:rsidR="00226E6A" w:rsidRDefault="00226E6A" w:rsidP="00226E6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81"/>
    <w:rsid w:val="0009046E"/>
    <w:rsid w:val="000E5C2A"/>
    <w:rsid w:val="00137FD8"/>
    <w:rsid w:val="00226E6A"/>
    <w:rsid w:val="00282916"/>
    <w:rsid w:val="002C6A72"/>
    <w:rsid w:val="0033444F"/>
    <w:rsid w:val="0046618E"/>
    <w:rsid w:val="005204D2"/>
    <w:rsid w:val="00580E20"/>
    <w:rsid w:val="008C789B"/>
    <w:rsid w:val="008D0EB4"/>
    <w:rsid w:val="009C168F"/>
    <w:rsid w:val="00A023A9"/>
    <w:rsid w:val="00AF3F1D"/>
    <w:rsid w:val="00B3634D"/>
    <w:rsid w:val="00BA2168"/>
    <w:rsid w:val="00BC4773"/>
    <w:rsid w:val="00C32356"/>
    <w:rsid w:val="00C91A2B"/>
    <w:rsid w:val="00CE0FB8"/>
    <w:rsid w:val="00D84381"/>
    <w:rsid w:val="00DE244F"/>
    <w:rsid w:val="00E27BDA"/>
    <w:rsid w:val="00E5689A"/>
    <w:rsid w:val="00E73B5D"/>
    <w:rsid w:val="00ED1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297F9F"/>
  <w15:docId w15:val="{4EAB8A1F-81BD-2E44-B5E6-1D849B54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438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82916"/>
    <w:rPr>
      <w:color w:val="0563C1" w:themeColor="hyperlink"/>
      <w:u w:val="single"/>
    </w:rPr>
  </w:style>
  <w:style w:type="character" w:styleId="UnresolvedMention">
    <w:name w:val="Unresolved Mention"/>
    <w:basedOn w:val="DefaultParagraphFont"/>
    <w:uiPriority w:val="99"/>
    <w:rsid w:val="00282916"/>
    <w:rPr>
      <w:color w:val="605E5C"/>
      <w:shd w:val="clear" w:color="auto" w:fill="E1DFDD"/>
    </w:rPr>
  </w:style>
  <w:style w:type="paragraph" w:styleId="Header">
    <w:name w:val="header"/>
    <w:basedOn w:val="Normal"/>
    <w:link w:val="HeaderChar"/>
    <w:uiPriority w:val="99"/>
    <w:unhideWhenUsed/>
    <w:rsid w:val="00226E6A"/>
    <w:pPr>
      <w:tabs>
        <w:tab w:val="center" w:pos="4680"/>
        <w:tab w:val="right" w:pos="9360"/>
      </w:tabs>
    </w:pPr>
  </w:style>
  <w:style w:type="character" w:customStyle="1" w:styleId="HeaderChar">
    <w:name w:val="Header Char"/>
    <w:basedOn w:val="DefaultParagraphFont"/>
    <w:link w:val="Header"/>
    <w:uiPriority w:val="99"/>
    <w:rsid w:val="00226E6A"/>
  </w:style>
  <w:style w:type="character" w:styleId="PageNumber">
    <w:name w:val="page number"/>
    <w:basedOn w:val="DefaultParagraphFont"/>
    <w:uiPriority w:val="99"/>
    <w:semiHidden/>
    <w:unhideWhenUsed/>
    <w:rsid w:val="00226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85463">
      <w:bodyDiv w:val="1"/>
      <w:marLeft w:val="0"/>
      <w:marRight w:val="0"/>
      <w:marTop w:val="0"/>
      <w:marBottom w:val="0"/>
      <w:divBdr>
        <w:top w:val="none" w:sz="0" w:space="0" w:color="auto"/>
        <w:left w:val="none" w:sz="0" w:space="0" w:color="auto"/>
        <w:bottom w:val="none" w:sz="0" w:space="0" w:color="auto"/>
        <w:right w:val="none" w:sz="0" w:space="0" w:color="auto"/>
      </w:divBdr>
    </w:div>
    <w:div w:id="1564753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h.ucf.edu/writingrhetoric/wp-content/uploads/sites/27/2019/10/stylus_3_1_Marro.pdf" TargetMode="External"/><Relationship Id="rId3" Type="http://schemas.openxmlformats.org/officeDocument/2006/relationships/webSettings" Target="webSettings.xml"/><Relationship Id="rId7" Type="http://schemas.openxmlformats.org/officeDocument/2006/relationships/hyperlink" Target="https://aquila.usm.edu/honors_theses/78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307/309012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ANDIE ECKHART</dc:creator>
  <cp:keywords/>
  <dc:description/>
  <cp:lastModifiedBy>ANDIE ECKHART</cp:lastModifiedBy>
  <cp:revision>2</cp:revision>
  <dcterms:created xsi:type="dcterms:W3CDTF">2023-02-27T03:42:00Z</dcterms:created>
  <dcterms:modified xsi:type="dcterms:W3CDTF">2023-02-27T03:42:00Z</dcterms:modified>
</cp:coreProperties>
</file>